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C6" w:rsidRPr="008265C6" w:rsidRDefault="008265C6" w:rsidP="008265C6">
      <w:pPr>
        <w:shd w:val="clear" w:color="auto" w:fill="FFFFFF"/>
        <w:spacing w:after="0" w:line="450" w:lineRule="atLeast"/>
        <w:jc w:val="center"/>
        <w:outlineLvl w:val="0"/>
        <w:rPr>
          <w:rFonts w:ascii="Trebuchet MS" w:eastAsia="Times New Roman" w:hAnsi="Trebuchet MS" w:cs="Times New Roman"/>
          <w:b/>
          <w:bCs/>
          <w:color w:val="000000"/>
          <w:kern w:val="36"/>
          <w:sz w:val="42"/>
          <w:szCs w:val="42"/>
        </w:rPr>
      </w:pPr>
      <w:r w:rsidRPr="008265C6">
        <w:rPr>
          <w:rFonts w:ascii="Trebuchet MS" w:eastAsia="Times New Roman" w:hAnsi="Trebuchet MS" w:cs="Mangal"/>
          <w:b/>
          <w:bCs/>
          <w:color w:val="000000"/>
          <w:kern w:val="36"/>
          <w:sz w:val="42"/>
          <w:szCs w:val="42"/>
          <w:cs/>
        </w:rPr>
        <w:t>हिन्दी की राष्ट्रीय सांस्कृतिक</w:t>
      </w:r>
      <w:r w:rsidRPr="008265C6">
        <w:rPr>
          <w:rFonts w:ascii="Trebuchet MS" w:eastAsia="Times New Roman" w:hAnsi="Trebuchet MS" w:cs="Times New Roman"/>
          <w:b/>
          <w:bCs/>
          <w:color w:val="000000"/>
          <w:kern w:val="36"/>
          <w:sz w:val="42"/>
          <w:szCs w:val="42"/>
        </w:rPr>
        <w:t> </w:t>
      </w:r>
      <w:r w:rsidRPr="008265C6">
        <w:rPr>
          <w:rFonts w:ascii="Trebuchet MS" w:eastAsia="Times New Roman" w:hAnsi="Trebuchet MS" w:cs="Mangal"/>
          <w:b/>
          <w:bCs/>
          <w:color w:val="000000"/>
          <w:kern w:val="36"/>
          <w:sz w:val="42"/>
          <w:szCs w:val="42"/>
          <w:cs/>
        </w:rPr>
        <w:t>काव्यधारा</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 xml:space="preserve">भारतीय स्वतन्त्रता संग्राम को लेकर देश में व्याप्त उथल-पुथल को हिन्दी कवियों ने अपनी कविता का विषय बनाकर साहित्य के क्षेत्र में दोहरे दायित्व का निर्वहन किया। स्वदेश व स्वधर्म की रक्षा के लिए कवि व साहित्यकार एक ओर तो राष्ट्रीय भावों को काव्य के विषय के रूप में प्रतिष्ठित कर रहे थे वही दूसरी ओर राष्ट्रीय चेतना को भी हवा दे रहे थे। कवि व साहित्यकार अपनी उर्वर प्रज्ञा भूमि के कारण युगीन समस्याओं के प्रति अधिक सावधान व संवेदनशील रहता है। भारतीय स्वतन्त्रता आंदोलन के आरम्भ से लेकर स्वतन्त्रता प्राप्ति तक भिन्न-भिन्न चरणों में राष्ट्रीय भावनाओ से ओत-प्रोत कविताओं की कोख में स्वातन्त्र्य चेतना का विकास होता रहा।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विप्लव गान</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शीर्षक कविता में कवि की क्रान्तिकामना मूर्तिमान हो उठी है।</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कवि कुछ ऐसी तान सुनाओ</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जिससे उथल-पुथल मच जाये</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एक</w:t>
      </w:r>
      <w:proofErr w:type="gramStart"/>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ह</w:t>
      </w:r>
      <w:proofErr w:type="gramEnd"/>
      <w:r w:rsidRPr="008265C6">
        <w:rPr>
          <w:rFonts w:ascii="Georgia" w:eastAsia="Times New Roman" w:hAnsi="Georgia" w:cs="Mangal"/>
          <w:color w:val="000000"/>
          <w:sz w:val="28"/>
          <w:szCs w:val="28"/>
          <w:cs/>
        </w:rPr>
        <w:t>िलोर</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इधर</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से आये</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एक</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हिलोर</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उधर को जाये</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नाश ! नाश! हाँ महानाश! ! ! की प्रलयंकारी आंख खुल जाये।</w:t>
      </w:r>
      <w:r w:rsidRPr="008265C6">
        <w:rPr>
          <w:rFonts w:ascii="Georgia" w:eastAsia="Times New Roman" w:hAnsi="Georgia" w:cs="Times New Roman"/>
          <w:color w:val="000000"/>
          <w:sz w:val="28"/>
          <w:szCs w:val="28"/>
        </w:rPr>
        <w:br/>
        <w:t>-</w:t>
      </w:r>
      <w:r w:rsidRPr="008265C6">
        <w:rPr>
          <w:rFonts w:ascii="Georgia" w:eastAsia="Times New Roman" w:hAnsi="Georgia" w:cs="Mangal"/>
          <w:color w:val="000000"/>
          <w:sz w:val="28"/>
          <w:szCs w:val="28"/>
          <w:cs/>
        </w:rPr>
        <w:t>नवीन</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 xml:space="preserve">भारतेन्दु युग का साहित्य अंग्रेजी शासन के विरूद्ध हिन्दुस्तान की संगठित राष्ट्रभावना का प्रथम आह्वाहन था। यही से राष्ट्रीयता का जयनाद शुरू हुआ। जिसके फलस्वरूप द्विवेदी युग ने अपने प्रौढ़तम स्वरूप के साथ नवीन आयामों और दिशाओं की ओर प्रस्थान किया। भारतेन्दु की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भारत दुर्दशा</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प्रेमघन की आनन्द अरूणोदय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देश दशा</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राधाकृष्ण दास की भारत बारहमासा के साथ राजनीतिक चेतना की धार तेज हुई। द्विवेदी युग में कविवर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शंकर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ने शंकर सरोज</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शंकर सर्वस्व</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गर्भरण्डारहस्य के अर्न्तगत बलिदान गान में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प्राणों का बलिदान देष की वेदी पर करना होगा</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के द्वारा स्वतन्त्रता प्राप्ति के लिए क्रान्ति एवं आत्मोत्सर्ग की प्रेरणा दी।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बज्रनाद से व्योम जगा दे देव और कुछ लाग लगा दे</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के ओजस्वी हुंकार द्वारा भारत भारतीकार मैथिलीषरण गुप्त ने स्वदेश-संगीत व सर्वश्रेष्ठ सशक्त रचना भारत-भारती में ऋषिभूमि भारतवर्ष के अतीत के गौरवगान </w:t>
      </w:r>
      <w:r w:rsidRPr="008265C6">
        <w:rPr>
          <w:rFonts w:ascii="Verdana" w:eastAsia="Times New Roman" w:hAnsi="Verdana" w:cs="Mangal"/>
          <w:color w:val="000000"/>
          <w:sz w:val="28"/>
          <w:szCs w:val="28"/>
          <w:cs/>
        </w:rPr>
        <w:lastRenderedPageBreak/>
        <w:t xml:space="preserve">के साथ में वर्तमान पर क्षोभ प्रकट किया है। छायावादी कवियों ने राष्ट्रीयता के रागात्मक स्वरूप को ही प्रमुखता दी और उसी की परिधि में अतीत के सुन्दर और प्रेरक देशप्रेम सम्बन्धी मधुरगीतों व कविताओं की सृष्टि की । निराला की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वर दे वीणा वादिनी</w:t>
      </w:r>
      <w:r w:rsidRPr="008265C6">
        <w:rPr>
          <w:rFonts w:ascii="Verdana" w:eastAsia="Times New Roman" w:hAnsi="Verdana" w:cs="Times New Roman"/>
          <w:color w:val="000000"/>
          <w:sz w:val="28"/>
          <w:szCs w:val="28"/>
        </w:rPr>
        <w:t>’, ‘</w:t>
      </w:r>
      <w:r w:rsidRPr="008265C6">
        <w:rPr>
          <w:rFonts w:ascii="Verdana" w:eastAsia="Times New Roman" w:hAnsi="Verdana" w:cs="Mangal"/>
          <w:color w:val="000000"/>
          <w:sz w:val="28"/>
          <w:szCs w:val="28"/>
          <w:cs/>
        </w:rPr>
        <w:t>भारती जय विजय करे</w:t>
      </w:r>
      <w:r w:rsidRPr="008265C6">
        <w:rPr>
          <w:rFonts w:ascii="Verdana" w:eastAsia="Times New Roman" w:hAnsi="Verdana" w:cs="Times New Roman"/>
          <w:color w:val="000000"/>
          <w:sz w:val="28"/>
          <w:szCs w:val="28"/>
        </w:rPr>
        <w:t>’, ‘</w:t>
      </w:r>
      <w:r w:rsidRPr="008265C6">
        <w:rPr>
          <w:rFonts w:ascii="Verdana" w:eastAsia="Times New Roman" w:hAnsi="Verdana" w:cs="Mangal"/>
          <w:color w:val="000000"/>
          <w:sz w:val="28"/>
          <w:szCs w:val="28"/>
          <w:cs/>
        </w:rPr>
        <w:t>जागो फिर एकबार</w:t>
      </w:r>
      <w:r w:rsidRPr="008265C6">
        <w:rPr>
          <w:rFonts w:ascii="Verdana" w:eastAsia="Times New Roman" w:hAnsi="Verdana" w:cs="Times New Roman"/>
          <w:color w:val="000000"/>
          <w:sz w:val="28"/>
          <w:szCs w:val="28"/>
        </w:rPr>
        <w:t>’, ‘</w:t>
      </w:r>
      <w:r w:rsidRPr="008265C6">
        <w:rPr>
          <w:rFonts w:ascii="Verdana" w:eastAsia="Times New Roman" w:hAnsi="Verdana" w:cs="Mangal"/>
          <w:color w:val="000000"/>
          <w:sz w:val="28"/>
          <w:szCs w:val="28"/>
          <w:cs/>
        </w:rPr>
        <w:t>शिवाजी का पत्र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प्रसाद की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अरूण यह मधुमय देश हमारा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चन्द्रगुप्त नाटक में आया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हिमाद्रि तुंगश्रृंग से प्रबुद्ध शुद्ध भारती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आदि कविताओं में कवियों ने हृदय के स्तर पर अपनी प्रशस्त राष्ट्रीयता की अभिव्यक्ति की है।</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स्वतंत्रता आन्दोलन से प्रभावित हिन्दी कवियों की श्रृखला में भारतेन्दु हरिश्चन्द्र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राधाचरण गोस्वामी</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बद्रीनारायण चौधरी प्रेमघन</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राधाकृष्ण दास</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मैथिलीशरण गुप्त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श्रीधर पाठक</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माधव प्रसाद शुक्ल</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रामनरेश त्रिपाठी</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नाथूराम शर्मा शंकर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गया प्रसाद शुक्ल स्नेही (त्रिशूल)</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माखनलाल चतुर्वेदी</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बालकृष्ण शर्मा नवीन</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रामधारी सिंह दिनकर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सुभद्रा कुमारी चौहान</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सियाराम शरण गुप्त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सोहन लाल द्विवेदी</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श्याम नारायण पाण्डेय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अज्ञेय इत्यादि कवियों ने परम्परागत राष्ट्रीय सांस्कृतिक भित्ति पर ओजपूर्ण स्वरों मे राष्ट्रीयता का संधान किया।</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हिन्दी की राष्ट्रीय काव्यधारा के समस्त कवियों ने अपने काव्य में देशप्रेम व स्वतन्त्रता की उत्कट भावना की अभिव्यक्ति दी है। राष्ट्रीय काव्यधारा के प्रणेता के रूप में माखन लाल चतुर्वेदी की हिमकिरीटनी</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हिमतरंगिनी</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माता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युगचरण</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समर्पण आदि के काव्यकृतियों के माध्यम से उनकी राष्ट्रीय भावछाया से अवगत हुआ जा सकता है। चतुर्वेदी जी ने भारत को पूर्ण स्वतन्त्र कर जनतन्त्रात्मक पद्धति की स्थापना का आहवाहन किया। गुप्त जी के बाद स्वातन्त्र्य श्रृखला की अगली कड़ी के रूप में माखन लाल चतुर्वेदी का अविस्मृत नाम न केवल राष्ट्रीय गौरव की याद दिलाता है अपितु संघर्ष की प्रबल प्रेरणा भी देता है। जेल की हथकड़ी आभूषण बन उनके जीवन को अलंकृत करती है।</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proofErr w:type="gramStart"/>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क्या</w:t>
      </w:r>
      <w:r w:rsidRPr="008265C6">
        <w:rPr>
          <w:rFonts w:ascii="Georgia" w:eastAsia="Times New Roman" w:hAnsi="Georgia" w:cs="Times New Roman"/>
          <w:color w:val="000000"/>
          <w:sz w:val="28"/>
          <w:szCs w:val="28"/>
        </w:rPr>
        <w:t>?</w:t>
      </w:r>
      <w:proofErr w:type="gramEnd"/>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देख न सकती जंजीरो का गहना</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हथकड़ियां क्यों</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यह ब्रिटिश राज का गहना</w:t>
      </w:r>
      <w:r w:rsidRPr="008265C6">
        <w:rPr>
          <w:rFonts w:ascii="Georgia" w:eastAsia="Times New Roman" w:hAnsi="Georgia" w:cs="Times New Roman"/>
          <w:color w:val="000000"/>
          <w:sz w:val="28"/>
          <w:szCs w:val="28"/>
        </w:rPr>
        <w:t>’</w:t>
      </w:r>
      <w:r w:rsidRPr="008265C6">
        <w:rPr>
          <w:rFonts w:ascii="Georgia" w:eastAsia="Times New Roman" w:hAnsi="Georgia" w:cs="Times New Roman"/>
          <w:color w:val="000000"/>
          <w:sz w:val="28"/>
          <w:szCs w:val="28"/>
        </w:rPr>
        <w:br/>
        <w:t>(</w:t>
      </w:r>
      <w:r w:rsidRPr="008265C6">
        <w:rPr>
          <w:rFonts w:ascii="Georgia" w:eastAsia="Times New Roman" w:hAnsi="Georgia" w:cs="Mangal"/>
          <w:color w:val="000000"/>
          <w:sz w:val="28"/>
          <w:szCs w:val="28"/>
          <w:cs/>
        </w:rPr>
        <w:t>कैदी और कोकिला)</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lastRenderedPageBreak/>
        <w:t>पिस्तौल</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गीता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आनन्दमठ की जिन्दगी ने इनके भीतर प्रचण्ड विद्रोह को जन्म दे वैष्णवी प्रकृति विद्रोह और स्वाधीनता के प्रति समर्पण भाव ने इनके जीवन को एक राष्ट्रीय सांचे में ढाल दिया। </w:t>
      </w:r>
      <w:r w:rsidRPr="008265C6">
        <w:rPr>
          <w:rFonts w:ascii="Verdana" w:eastAsia="Times New Roman" w:hAnsi="Verdana" w:cs="Times New Roman"/>
          <w:color w:val="000000"/>
          <w:sz w:val="28"/>
          <w:szCs w:val="28"/>
        </w:rPr>
        <w:t xml:space="preserve">1912 </w:t>
      </w:r>
      <w:r w:rsidRPr="008265C6">
        <w:rPr>
          <w:rFonts w:ascii="Verdana" w:eastAsia="Times New Roman" w:hAnsi="Verdana" w:cs="Mangal"/>
          <w:color w:val="000000"/>
          <w:sz w:val="28"/>
          <w:szCs w:val="28"/>
          <w:cs/>
        </w:rPr>
        <w:t>में उनकी जीवन यात्रा ने बेड़ियों की दुर्गम राह पकड़ ली।</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उनके हृदय में चाह है अपने हृदय में आह है</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कुछ भी करें तो शेष बस यह बेड़ियों की राह है।</w:t>
      </w:r>
      <w:r w:rsidRPr="008265C6">
        <w:rPr>
          <w:rFonts w:ascii="Georgia" w:eastAsia="Times New Roman" w:hAnsi="Georgia" w:cs="Times New Roman"/>
          <w:color w:val="000000"/>
          <w:sz w:val="28"/>
          <w:szCs w:val="28"/>
        </w:rPr>
        <w:t>’</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Times New Roman"/>
          <w:color w:val="000000"/>
          <w:sz w:val="28"/>
          <w:szCs w:val="28"/>
        </w:rPr>
        <w:t xml:space="preserve">1921 </w:t>
      </w:r>
      <w:r w:rsidRPr="008265C6">
        <w:rPr>
          <w:rFonts w:ascii="Verdana" w:eastAsia="Times New Roman" w:hAnsi="Verdana" w:cs="Mangal"/>
          <w:color w:val="000000"/>
          <w:sz w:val="28"/>
          <w:szCs w:val="28"/>
          <w:cs/>
        </w:rPr>
        <w:t xml:space="preserve">में कर्मवीर के सफल सम्पादक चतुर्वेदी जी को जब देशद्रोह के आरोप में जेल हुई तब कानपुर से निकलने वाले गणेश शंकर विद्यार्थी के पत्र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प्रताप</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और महात्मा गाँधी के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यंग इण्डिया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ने उसका कड़ा विरोध किया।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मुझे तोड़ लेना वन माली देना तुम उस पथ पर फेंक मातृभूमि पर शीष चढ़ाने जिस पर जाते वीर अने</w:t>
      </w:r>
      <w:proofErr w:type="gramStart"/>
      <w:r w:rsidRPr="008265C6">
        <w:rPr>
          <w:rFonts w:ascii="Verdana" w:eastAsia="Times New Roman" w:hAnsi="Verdana" w:cs="Mangal"/>
          <w:color w:val="000000"/>
          <w:sz w:val="28"/>
          <w:szCs w:val="28"/>
          <w:cs/>
        </w:rPr>
        <w:t xml:space="preserve">क </w:t>
      </w:r>
      <w:r w:rsidRPr="008265C6">
        <w:rPr>
          <w:rFonts w:ascii="Verdana" w:eastAsia="Times New Roman" w:hAnsi="Verdana" w:cs="Times New Roman"/>
          <w:color w:val="000000"/>
          <w:sz w:val="28"/>
          <w:szCs w:val="28"/>
        </w:rPr>
        <w:t>”</w:t>
      </w:r>
      <w:proofErr w:type="gramEnd"/>
      <w:r w:rsidRPr="008265C6">
        <w:rPr>
          <w:rFonts w:ascii="Verdana" w:eastAsia="Times New Roman" w:hAnsi="Verdana" w:cs="Mangal"/>
          <w:color w:val="000000"/>
          <w:sz w:val="28"/>
          <w:szCs w:val="28"/>
          <w:cs/>
        </w:rPr>
        <w:t>पुष्प की अभिलाषा</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शीर्षक कविता की यह चिरजीवी पंक्तियाँ उस भारतीय आत्मा की पहचान कराती है जिन्होनें स्वतन्त्रता के दुर्गम पथ में यातनाओं से कभी हार नही मानी।</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proofErr w:type="gramStart"/>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जो कष्टों से घबराऊँ तो मुझमें कायर में भेद कहाँ</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बदले में रक्त बहाऊँ तो मुझमें डायर में भेंद कहाँ!</w:t>
      </w:r>
      <w:r w:rsidRPr="008265C6">
        <w:rPr>
          <w:rFonts w:ascii="Georgia" w:eastAsia="Times New Roman" w:hAnsi="Georgia" w:cs="Times New Roman"/>
          <w:color w:val="000000"/>
          <w:sz w:val="28"/>
          <w:szCs w:val="28"/>
        </w:rPr>
        <w:t>”</w:t>
      </w:r>
      <w:proofErr w:type="gramEnd"/>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अनुभूति की तीव्रता की सच्चाई</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सत्य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अहिंसा जैसे प्रेरक मूल्यों के प्रति कवि की आस्था</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दृढ़ संकल्प</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अदम्य उत्साह और उत्कट् अभिलाषा को लेकर चलने वाला यह भारत माँ का सच्चा सपूत साहित्यशास्त्र और कर्मयंत्र से दासता की बेड़ियों को काट डालने का दृढ़व्रत धारण करके जेल के सींखचों के भीतर तीर्थराज का आनन्द उठाते है।</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हो जाने दे गर्क नशे में</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मत पड़ने दे फर्क नशे में</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के उत्साह व आवेश के साथ स्वतन्त्रता संग्राम श्रृंखला की अगली कड़ी के रूप में आबद्ध एक श्लाघ्य नाम बालकृष्ण शर्मा नवीन का है वह स्वतन्त्रता आन्दोलन के मात्र व्याख्यता ही नहीं अपितु भुक्तभोगी भी रहे। </w:t>
      </w:r>
      <w:r w:rsidRPr="008265C6">
        <w:rPr>
          <w:rFonts w:ascii="Verdana" w:eastAsia="Times New Roman" w:hAnsi="Verdana" w:cs="Times New Roman"/>
          <w:color w:val="000000"/>
          <w:sz w:val="28"/>
          <w:szCs w:val="28"/>
        </w:rPr>
        <w:t xml:space="preserve">1920 </w:t>
      </w:r>
      <w:r w:rsidRPr="008265C6">
        <w:rPr>
          <w:rFonts w:ascii="Verdana" w:eastAsia="Times New Roman" w:hAnsi="Verdana" w:cs="Mangal"/>
          <w:color w:val="000000"/>
          <w:sz w:val="28"/>
          <w:szCs w:val="28"/>
          <w:cs/>
        </w:rPr>
        <w:t xml:space="preserve">में गाँधी जी के आह्वाहन पर वह कालेज छोड़कर आन्दोलन में कूद पड़े। फलत: दासता की श्रृंखलाओं के विरोध संघर्ष में इन्हे </w:t>
      </w:r>
      <w:r w:rsidRPr="008265C6">
        <w:rPr>
          <w:rFonts w:ascii="Verdana" w:eastAsia="Times New Roman" w:hAnsi="Verdana" w:cs="Times New Roman"/>
          <w:color w:val="000000"/>
          <w:sz w:val="28"/>
          <w:szCs w:val="28"/>
        </w:rPr>
        <w:t xml:space="preserve">10 </w:t>
      </w:r>
      <w:r w:rsidRPr="008265C6">
        <w:rPr>
          <w:rFonts w:ascii="Verdana" w:eastAsia="Times New Roman" w:hAnsi="Verdana" w:cs="Mangal"/>
          <w:color w:val="000000"/>
          <w:sz w:val="28"/>
          <w:szCs w:val="28"/>
          <w:cs/>
        </w:rPr>
        <w:lastRenderedPageBreak/>
        <w:t>बार जेल जाना पड़ा। जेल यात्राओं का इतना लम्बा सिलसिला शायद ही किसी कवि के जीवन से जुड़ा हो। उन दिनों जेल ही कवि का घर हुआ करता था।</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हम संक्रान्ति काल के प्राणी बदा नही सुख भोग</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घर उजाड़ कर जेल बसाने का हमको है रोग</w:t>
      </w:r>
      <w:r w:rsidRPr="008265C6">
        <w:rPr>
          <w:rFonts w:ascii="Georgia" w:eastAsia="Times New Roman" w:hAnsi="Georgia" w:cs="Times New Roman"/>
          <w:color w:val="000000"/>
          <w:sz w:val="28"/>
          <w:szCs w:val="28"/>
        </w:rPr>
        <w:t>’</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नवीन</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Times New Roman"/>
          <w:color w:val="000000"/>
          <w:sz w:val="28"/>
          <w:szCs w:val="28"/>
        </w:rPr>
        <w:br/>
      </w:r>
      <w:r w:rsidRPr="008265C6">
        <w:rPr>
          <w:rFonts w:ascii="Verdana" w:eastAsia="Times New Roman" w:hAnsi="Verdana" w:cs="Mangal"/>
          <w:color w:val="000000"/>
          <w:sz w:val="28"/>
          <w:szCs w:val="28"/>
          <w:cs/>
        </w:rPr>
        <w:t xml:space="preserve">अपनी प्रथम काव्य संग्रह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कुंकुम</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की जाने पर प्राणार्पण</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आत्मोत्सर्ग तथा प्रलयंकर कविता संग्रह में क्रान्ति गीतों की ओजस्विता व प्रखरता है।</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यहाँ बनी हथकड़िया राखी</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साखी है संसार</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यहाँ कई बहनों के भैया</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बैठे है मनमार।</w:t>
      </w:r>
      <w:r w:rsidRPr="008265C6">
        <w:rPr>
          <w:rFonts w:ascii="Georgia" w:eastAsia="Times New Roman" w:hAnsi="Georgia" w:cs="Times New Roman"/>
          <w:color w:val="000000"/>
          <w:sz w:val="28"/>
          <w:szCs w:val="28"/>
        </w:rPr>
        <w:t>’</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 xml:space="preserve">राष्ट्रीय काव्यधारा को विकसित करने वाली सुभद्रा कुमारी चौहान का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त्रिधारा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और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मुकुल</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की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राखी</w:t>
      </w:r>
      <w:r w:rsidRPr="008265C6">
        <w:rPr>
          <w:rFonts w:ascii="Verdana" w:eastAsia="Times New Roman" w:hAnsi="Verdana" w:cs="Times New Roman"/>
          <w:color w:val="000000"/>
          <w:sz w:val="28"/>
          <w:szCs w:val="28"/>
        </w:rPr>
        <w:t>’ ‘</w:t>
      </w:r>
      <w:r w:rsidRPr="008265C6">
        <w:rPr>
          <w:rFonts w:ascii="Verdana" w:eastAsia="Times New Roman" w:hAnsi="Verdana" w:cs="Mangal"/>
          <w:color w:val="000000"/>
          <w:sz w:val="28"/>
          <w:szCs w:val="28"/>
          <w:cs/>
        </w:rPr>
        <w:t>झासी की रानी</w:t>
      </w:r>
      <w:r w:rsidRPr="008265C6">
        <w:rPr>
          <w:rFonts w:ascii="Verdana" w:eastAsia="Times New Roman" w:hAnsi="Verdana" w:cs="Times New Roman"/>
          <w:color w:val="000000"/>
          <w:sz w:val="28"/>
          <w:szCs w:val="28"/>
        </w:rPr>
        <w:t>’ ‘</w:t>
      </w:r>
      <w:r w:rsidRPr="008265C6">
        <w:rPr>
          <w:rFonts w:ascii="Verdana" w:eastAsia="Times New Roman" w:hAnsi="Verdana" w:cs="Mangal"/>
          <w:color w:val="000000"/>
          <w:sz w:val="28"/>
          <w:szCs w:val="28"/>
          <w:cs/>
        </w:rPr>
        <w:t>वीरों का कैसा हो बसंत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आदि कविताओं में तीखे भावों की पूर्ण भावना मुखरित है। उन्होने असहयोग आन्दोलन में सक्रिय भूमिका निभायी। आंदोलन के दौरान उन्हें कई बार जेल जाना पड़ा।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जलियावाला बाग में बसंत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कविता में इस नृशंस हत्याकाण्ड पर कवयित्री के करूण क्रन्दन से उसकी मूक वेदना मूर्तिमान हो उठी है।</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आओ प्रिय ऋतुराज</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किन्तु धीरे से आना</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यह है शोक स्थान</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यहाँ मत शोर मचाना</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कोमल बालक मरे यहाँ गोली खा-खा कर</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कलियाँ उनके लिए चढ़ाना थोड़ी सी लाकर।</w:t>
      </w:r>
      <w:r w:rsidRPr="008265C6">
        <w:rPr>
          <w:rFonts w:ascii="Georgia" w:eastAsia="Times New Roman" w:hAnsi="Georgia" w:cs="Times New Roman"/>
          <w:color w:val="000000"/>
          <w:sz w:val="28"/>
          <w:szCs w:val="28"/>
        </w:rPr>
        <w:t>”</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दिनकर की हुँकार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रेणुका</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विपथगा में कवि ने साम्राज्यवादी सभ्यता और ब्रिटिश राज्य के प्रति अपनी प्रखर ध्वंसात्मक दृष्टि का परिचय देते हुए क्रान्ति के स्वरों का आह्वाहन किया है। पराधीनता के प्रति प्रबल विद्रोह के साथ इसमें पौरूष अपनी भीषणता और भंयकरता के साथ गरजा है। कुरूक्षेत्र महाकाब्य पूर्णरूपेण राष्ट्रीय है।</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Times New Roman"/>
          <w:color w:val="000000"/>
          <w:sz w:val="28"/>
          <w:szCs w:val="28"/>
        </w:rPr>
        <w:lastRenderedPageBreak/>
        <w:t>‘</w:t>
      </w:r>
      <w:r w:rsidRPr="008265C6">
        <w:rPr>
          <w:rFonts w:ascii="Georgia" w:eastAsia="Times New Roman" w:hAnsi="Georgia" w:cs="Mangal"/>
          <w:color w:val="000000"/>
          <w:sz w:val="28"/>
          <w:szCs w:val="28"/>
          <w:cs/>
        </w:rPr>
        <w:t>उठो- उठो कुरीतियों की राह तुम रोक दो</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 xml:space="preserve">बढो-बढो कि आग में गुलामियों को झोंक दो </w:t>
      </w:r>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दिनकर</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स्वतन्त्रता की प्रथम शर्त कुर्बानी व समर्पण को काव्य का विषय बना क्रान्ति व ध्वंस के स्वर से मुखरित दिनकर की कवितायें नौंजवानों के शरीर में उत्साह भर उष्ण रक्त का संचार करती है ।</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Mangal"/>
          <w:color w:val="000000"/>
          <w:sz w:val="28"/>
          <w:szCs w:val="28"/>
          <w:cs/>
        </w:rPr>
        <w:t>जिसके द्वारों पर खड़ा क्रान्त</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सीमापति! तूने की पुकार</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पददलित उसे करना पीछे</w:t>
      </w:r>
      <w:r w:rsidRPr="008265C6">
        <w:rPr>
          <w:rFonts w:ascii="Georgia" w:eastAsia="Times New Roman" w:hAnsi="Georgia" w:cs="Times New Roman"/>
          <w:color w:val="000000"/>
          <w:sz w:val="28"/>
          <w:szCs w:val="28"/>
        </w:rPr>
        <w:t xml:space="preserve">, </w:t>
      </w:r>
      <w:r w:rsidRPr="008265C6">
        <w:rPr>
          <w:rFonts w:ascii="Georgia" w:eastAsia="Times New Roman" w:hAnsi="Georgia" w:cs="Mangal"/>
          <w:color w:val="000000"/>
          <w:sz w:val="28"/>
          <w:szCs w:val="28"/>
          <w:cs/>
        </w:rPr>
        <w:t>पहले ले मेरा सीस उतार।</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सोहनलाल द्विवेदी की भैरवी राणाप्रताप के प्रति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आजादी के फूलों पर जय-जय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तैयार रहो</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बढ़े चलो बढ़े चलो</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विप्लव गीत कवितायें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पूजा गीत संग्रह की मातृपूजा</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युग</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की पुकार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देश के जागरण गान कवितायें तथा वासवदत्ता</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कुणाल</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युगधारा काब्य संग्रहों में स्वतन्त्रता के आह्वान व देशप्रेम साधना के बीच आशा और निराशा के जो स्वर फूटे है उन सबके तल में प्रेम की अविरल का स्रोत बहाता कवि वन्दनी माँ को नहीं भूल सका है ।</w:t>
      </w:r>
    </w:p>
    <w:p w:rsidR="008265C6" w:rsidRPr="008265C6" w:rsidRDefault="008265C6" w:rsidP="008265C6">
      <w:pPr>
        <w:shd w:val="clear" w:color="auto" w:fill="F8F8F2"/>
        <w:spacing w:after="150" w:line="285" w:lineRule="atLeast"/>
        <w:jc w:val="both"/>
        <w:rPr>
          <w:rFonts w:ascii="Georgia" w:eastAsia="Times New Roman" w:hAnsi="Georgia" w:cs="Times New Roman"/>
          <w:color w:val="A98951"/>
          <w:sz w:val="28"/>
          <w:szCs w:val="28"/>
        </w:rPr>
      </w:pPr>
      <w:r w:rsidRPr="008265C6">
        <w:rPr>
          <w:rFonts w:ascii="Georgia" w:eastAsia="Times New Roman" w:hAnsi="Georgia" w:cs="Times New Roman"/>
          <w:color w:val="000000"/>
          <w:sz w:val="28"/>
          <w:szCs w:val="28"/>
        </w:rPr>
        <w:t>‘</w:t>
      </w:r>
      <w:r w:rsidRPr="008265C6">
        <w:rPr>
          <w:rFonts w:ascii="Georgia" w:eastAsia="Times New Roman" w:hAnsi="Georgia" w:cs="Mangal"/>
          <w:color w:val="000000"/>
          <w:sz w:val="28"/>
          <w:szCs w:val="28"/>
          <w:cs/>
        </w:rPr>
        <w:t>कब तक क्रूर प्रहार सहोग</w:t>
      </w:r>
      <w:proofErr w:type="gramStart"/>
      <w:r w:rsidRPr="008265C6">
        <w:rPr>
          <w:rFonts w:ascii="Georgia" w:eastAsia="Times New Roman" w:hAnsi="Georgia" w:cs="Mangal"/>
          <w:color w:val="000000"/>
          <w:sz w:val="28"/>
          <w:szCs w:val="28"/>
          <w:cs/>
        </w:rPr>
        <w:t xml:space="preserve">े </w:t>
      </w:r>
      <w:r w:rsidRPr="008265C6">
        <w:rPr>
          <w:rFonts w:ascii="Georgia" w:eastAsia="Times New Roman" w:hAnsi="Georgia" w:cs="Times New Roman"/>
          <w:color w:val="000000"/>
          <w:sz w:val="28"/>
          <w:szCs w:val="28"/>
        </w:rPr>
        <w:t>?</w:t>
      </w:r>
      <w:proofErr w:type="gramEnd"/>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 xml:space="preserve">कब तक अत्याचार सहोगे </w:t>
      </w:r>
      <w:r w:rsidRPr="008265C6">
        <w:rPr>
          <w:rFonts w:ascii="Georgia" w:eastAsia="Times New Roman" w:hAnsi="Georgia" w:cs="Times New Roman"/>
          <w:color w:val="000000"/>
          <w:sz w:val="28"/>
          <w:szCs w:val="28"/>
        </w:rPr>
        <w:t>?</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 xml:space="preserve">कब तक हाहाकार सहोगे </w:t>
      </w:r>
      <w:r w:rsidRPr="008265C6">
        <w:rPr>
          <w:rFonts w:ascii="Georgia" w:eastAsia="Times New Roman" w:hAnsi="Georgia" w:cs="Times New Roman"/>
          <w:color w:val="000000"/>
          <w:sz w:val="28"/>
          <w:szCs w:val="28"/>
        </w:rPr>
        <w:t>?</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उठो राष्ट्र के हे अभिमानी</w:t>
      </w:r>
      <w:r w:rsidRPr="008265C6">
        <w:rPr>
          <w:rFonts w:ascii="Georgia" w:eastAsia="Times New Roman" w:hAnsi="Georgia" w:cs="Times New Roman"/>
          <w:color w:val="000000"/>
          <w:sz w:val="28"/>
          <w:szCs w:val="28"/>
        </w:rPr>
        <w:br/>
      </w:r>
      <w:r w:rsidRPr="008265C6">
        <w:rPr>
          <w:rFonts w:ascii="Georgia" w:eastAsia="Times New Roman" w:hAnsi="Georgia" w:cs="Mangal"/>
          <w:color w:val="000000"/>
          <w:sz w:val="28"/>
          <w:szCs w:val="28"/>
          <w:cs/>
        </w:rPr>
        <w:t>सावधान मेरे सेनानी।</w:t>
      </w:r>
      <w:r w:rsidRPr="008265C6">
        <w:rPr>
          <w:rFonts w:ascii="Georgia" w:eastAsia="Times New Roman" w:hAnsi="Georgia" w:cs="Times New Roman"/>
          <w:color w:val="000000"/>
          <w:sz w:val="28"/>
          <w:szCs w:val="28"/>
        </w:rPr>
        <w:t>’</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सियाराम शरण गुप्त की बापू कविता में गाँधीवाद के प्रति अटूट आस्था व अहिंसा</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सत्य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करूणा</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विश्व-बधुत्व</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शान्ति आदि मूल्यों का गहरा प्रभाव है। राजस्थानी छटा लिये श्यामनारायण पाण्डेय की कविताओं में कहीं उद्बोधन और क्रान्ति का स्वर तथा कहीं सत्य</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अहिंसा जैसे अचूक अस्त्रों का सफल संधान हुआ है। इनकी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हल्दीघाटी</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व </w:t>
      </w:r>
      <w:r w:rsidRPr="008265C6">
        <w:rPr>
          <w:rFonts w:ascii="Verdana" w:eastAsia="Times New Roman" w:hAnsi="Verdana" w:cs="Times New Roman"/>
          <w:color w:val="000000"/>
          <w:sz w:val="28"/>
          <w:szCs w:val="28"/>
        </w:rPr>
        <w:t>‘</w:t>
      </w:r>
      <w:r w:rsidRPr="008265C6">
        <w:rPr>
          <w:rFonts w:ascii="Verdana" w:eastAsia="Times New Roman" w:hAnsi="Verdana" w:cs="Mangal"/>
          <w:color w:val="000000"/>
          <w:sz w:val="28"/>
          <w:szCs w:val="28"/>
          <w:cs/>
        </w:rPr>
        <w:t>जौहर</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काव्यों में हिन्दू राष्ट्रीयता का जयघोष है । देशप्रेम के पुण्य क्षेत्र पर प्राण न्यौछावर के लिए प्रेरित करने वाले रामनरेश त्रिपाठी की कविता कौमुदी</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मानसी</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पथिक</w:t>
      </w:r>
      <w:r w:rsidRPr="008265C6">
        <w:rPr>
          <w:rFonts w:ascii="Verdana" w:eastAsia="Times New Roman" w:hAnsi="Verdana" w:cs="Times New Roman"/>
          <w:color w:val="000000"/>
          <w:sz w:val="28"/>
          <w:szCs w:val="28"/>
        </w:rPr>
        <w:t xml:space="preserve">, </w:t>
      </w:r>
      <w:r w:rsidRPr="008265C6">
        <w:rPr>
          <w:rFonts w:ascii="Verdana" w:eastAsia="Times New Roman" w:hAnsi="Verdana" w:cs="Mangal"/>
          <w:color w:val="000000"/>
          <w:sz w:val="28"/>
          <w:szCs w:val="28"/>
          <w:cs/>
        </w:rPr>
        <w:t xml:space="preserve">स्वप्न आदि काव्य संग्रह देश के उद्धार के लिए </w:t>
      </w:r>
      <w:r w:rsidRPr="008265C6">
        <w:rPr>
          <w:rFonts w:ascii="Verdana" w:eastAsia="Times New Roman" w:hAnsi="Verdana" w:cs="Mangal"/>
          <w:color w:val="000000"/>
          <w:sz w:val="28"/>
          <w:szCs w:val="28"/>
          <w:cs/>
        </w:rPr>
        <w:lastRenderedPageBreak/>
        <w:t>आत्मोत्सर्ग की भावना उत्पन्न करते है । देश की स्वतन्त्रता को लक्ष्य करके श्री गया प्रसाद शुक्ल सनेही ने कर्मयोग कविता में भारतवासियों को जागृत कर साम्राज्यवादी नीति को आमूल से नष्ट करने का तीव्र आह्वाहन किया । श्रीधर पाठक ने भारतगीत में साम्राज्यवादियों के चंगुल में फंसे भारत की मुक्ति का प्रयास किया। प्रयोगवादी कवि अज्ञेय भी अपनी पढ़ाई बीच में ही छोड़कर आंदोलन में सक्रिय भूमिका निभाते हुए कई बार जेल गये। जगन्नाथ प्रसाद मिलिन्द की कवितायें भी इस दिशा मे सक्रिय हैं।</w:t>
      </w:r>
    </w:p>
    <w:p w:rsidR="008265C6" w:rsidRPr="008265C6" w:rsidRDefault="008265C6" w:rsidP="008265C6">
      <w:pPr>
        <w:shd w:val="clear" w:color="auto" w:fill="FFFFFF"/>
        <w:spacing w:after="0" w:line="255" w:lineRule="atLeast"/>
        <w:jc w:val="both"/>
        <w:rPr>
          <w:rFonts w:ascii="Verdana" w:eastAsia="Times New Roman" w:hAnsi="Verdana" w:cs="Times New Roman"/>
          <w:color w:val="666666"/>
          <w:sz w:val="28"/>
          <w:szCs w:val="28"/>
        </w:rPr>
      </w:pPr>
      <w:r w:rsidRPr="008265C6">
        <w:rPr>
          <w:rFonts w:ascii="Verdana" w:eastAsia="Times New Roman" w:hAnsi="Verdana" w:cs="Mangal"/>
          <w:color w:val="000000"/>
          <w:sz w:val="28"/>
          <w:szCs w:val="28"/>
          <w:cs/>
        </w:rPr>
        <w:t>इस प्रकार हम देखते है कि स्वतन्त्रता आंदोलन के उत्तरोत्तर विकास के साथ हिन्दी कविता और कवियों के राष्ट्रीय रिश्ते मजबूत हुए। राजनीतिक घटनाक्रम में कवियों के तेवर बदलते रहे और कविता की धार भी तेज होती गई। आंदोलन के प्रारम्भ से लेकर स्वतन्त्रता प्राप्ति तक हिन्दी काव्य संघर्षो से जूझता रहा। स्वाधीनता के पश्चात राष्ट्रीय कविता के इतिहास का एक नया युग प्रारम्भ हुआ। नये निर्माण के स्वर और भविष्य के प्रति मंगलमय कल्पना उनके काव्य का विषय बन गया। फिर भी स्वतन्त्रता यज्ञ में उनके इस अवदान और बलिदान को विस्मृत नही किया जा सकता । भारत का ऐतिहासिक क्षितिज उनकी कीर्ति किरण से सदा आलोकित रहेगा और उनकी कविताए राष्ट्रीय आस्मिता की धरोहर बनकर नयी पीढ़ी को अपने गौरव गीत के ओजस्वी स्वर सुनाती रहेगीं।</w:t>
      </w:r>
    </w:p>
    <w:p w:rsidR="00DD55C2" w:rsidRPr="008265C6" w:rsidRDefault="00DD55C2">
      <w:pPr>
        <w:rPr>
          <w:sz w:val="28"/>
          <w:szCs w:val="28"/>
        </w:rPr>
      </w:pPr>
    </w:p>
    <w:sectPr w:rsidR="00DD55C2" w:rsidRPr="008265C6" w:rsidSect="00DD55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F4B46"/>
    <w:multiLevelType w:val="multilevel"/>
    <w:tmpl w:val="1BA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5C6"/>
    <w:rsid w:val="008265C6"/>
    <w:rsid w:val="00DD55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5C2"/>
  </w:style>
  <w:style w:type="paragraph" w:styleId="Heading1">
    <w:name w:val="heading 1"/>
    <w:basedOn w:val="Normal"/>
    <w:link w:val="Heading1Char"/>
    <w:uiPriority w:val="9"/>
    <w:qFormat/>
    <w:rsid w:val="00826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5C6"/>
    <w:rPr>
      <w:rFonts w:ascii="Times New Roman" w:eastAsia="Times New Roman" w:hAnsi="Times New Roman" w:cs="Times New Roman"/>
      <w:b/>
      <w:bCs/>
      <w:kern w:val="36"/>
      <w:sz w:val="48"/>
      <w:szCs w:val="48"/>
    </w:rPr>
  </w:style>
  <w:style w:type="paragraph" w:customStyle="1" w:styleId="p-who-date">
    <w:name w:val="p-who-date"/>
    <w:basedOn w:val="Normal"/>
    <w:rsid w:val="00826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8265C6"/>
  </w:style>
  <w:style w:type="character" w:customStyle="1" w:styleId="author">
    <w:name w:val="author"/>
    <w:basedOn w:val="DefaultParagraphFont"/>
    <w:rsid w:val="008265C6"/>
  </w:style>
  <w:style w:type="character" w:styleId="Hyperlink">
    <w:name w:val="Hyperlink"/>
    <w:basedOn w:val="DefaultParagraphFont"/>
    <w:uiPriority w:val="99"/>
    <w:semiHidden/>
    <w:unhideWhenUsed/>
    <w:rsid w:val="008265C6"/>
    <w:rPr>
      <w:color w:val="0000FF"/>
      <w:u w:val="single"/>
    </w:rPr>
  </w:style>
  <w:style w:type="character" w:styleId="Strong">
    <w:name w:val="Strong"/>
    <w:basedOn w:val="DefaultParagraphFont"/>
    <w:uiPriority w:val="22"/>
    <w:qFormat/>
    <w:rsid w:val="008265C6"/>
    <w:rPr>
      <w:b/>
      <w:bCs/>
    </w:rPr>
  </w:style>
  <w:style w:type="paragraph" w:styleId="NormalWeb">
    <w:name w:val="Normal (Web)"/>
    <w:basedOn w:val="Normal"/>
    <w:uiPriority w:val="99"/>
    <w:semiHidden/>
    <w:unhideWhenUsed/>
    <w:rsid w:val="008265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7808347">
      <w:bodyDiv w:val="1"/>
      <w:marLeft w:val="0"/>
      <w:marRight w:val="0"/>
      <w:marTop w:val="0"/>
      <w:marBottom w:val="0"/>
      <w:divBdr>
        <w:top w:val="none" w:sz="0" w:space="0" w:color="auto"/>
        <w:left w:val="none" w:sz="0" w:space="0" w:color="auto"/>
        <w:bottom w:val="none" w:sz="0" w:space="0" w:color="auto"/>
        <w:right w:val="none" w:sz="0" w:space="0" w:color="auto"/>
      </w:divBdr>
      <w:divsChild>
        <w:div w:id="355813178">
          <w:marLeft w:val="0"/>
          <w:marRight w:val="0"/>
          <w:marTop w:val="0"/>
          <w:marBottom w:val="0"/>
          <w:divBdr>
            <w:top w:val="none" w:sz="0" w:space="0" w:color="auto"/>
            <w:left w:val="none" w:sz="0" w:space="0" w:color="auto"/>
            <w:bottom w:val="none" w:sz="0" w:space="0" w:color="auto"/>
            <w:right w:val="none" w:sz="0" w:space="0" w:color="auto"/>
          </w:divBdr>
        </w:div>
        <w:div w:id="649331494">
          <w:marLeft w:val="0"/>
          <w:marRight w:val="0"/>
          <w:marTop w:val="0"/>
          <w:marBottom w:val="0"/>
          <w:divBdr>
            <w:top w:val="none" w:sz="0" w:space="0" w:color="auto"/>
            <w:left w:val="none" w:sz="0" w:space="0" w:color="auto"/>
            <w:bottom w:val="none" w:sz="0" w:space="0" w:color="auto"/>
            <w:right w:val="none" w:sz="0" w:space="0" w:color="auto"/>
          </w:divBdr>
        </w:div>
        <w:div w:id="1649894727">
          <w:marLeft w:val="0"/>
          <w:marRight w:val="0"/>
          <w:marTop w:val="0"/>
          <w:marBottom w:val="0"/>
          <w:divBdr>
            <w:top w:val="none" w:sz="0" w:space="0" w:color="auto"/>
            <w:left w:val="none" w:sz="0" w:space="0" w:color="auto"/>
            <w:bottom w:val="none" w:sz="0" w:space="0" w:color="auto"/>
            <w:right w:val="none" w:sz="0" w:space="0" w:color="auto"/>
          </w:divBdr>
          <w:divsChild>
            <w:div w:id="1230652643">
              <w:blockQuote w:val="1"/>
              <w:marLeft w:val="0"/>
              <w:marRight w:val="0"/>
              <w:marTop w:val="150"/>
              <w:marBottom w:val="150"/>
              <w:divBdr>
                <w:top w:val="none" w:sz="0" w:space="0" w:color="auto"/>
                <w:left w:val="none" w:sz="0" w:space="0" w:color="auto"/>
                <w:bottom w:val="none" w:sz="0" w:space="0" w:color="auto"/>
                <w:right w:val="none" w:sz="0" w:space="0" w:color="auto"/>
              </w:divBdr>
            </w:div>
            <w:div w:id="1600680145">
              <w:blockQuote w:val="1"/>
              <w:marLeft w:val="0"/>
              <w:marRight w:val="0"/>
              <w:marTop w:val="150"/>
              <w:marBottom w:val="150"/>
              <w:divBdr>
                <w:top w:val="none" w:sz="0" w:space="0" w:color="auto"/>
                <w:left w:val="none" w:sz="0" w:space="0" w:color="auto"/>
                <w:bottom w:val="none" w:sz="0" w:space="0" w:color="auto"/>
                <w:right w:val="none" w:sz="0" w:space="0" w:color="auto"/>
              </w:divBdr>
            </w:div>
            <w:div w:id="447092657">
              <w:blockQuote w:val="1"/>
              <w:marLeft w:val="0"/>
              <w:marRight w:val="0"/>
              <w:marTop w:val="150"/>
              <w:marBottom w:val="150"/>
              <w:divBdr>
                <w:top w:val="none" w:sz="0" w:space="0" w:color="auto"/>
                <w:left w:val="none" w:sz="0" w:space="0" w:color="auto"/>
                <w:bottom w:val="none" w:sz="0" w:space="0" w:color="auto"/>
                <w:right w:val="none" w:sz="0" w:space="0" w:color="auto"/>
              </w:divBdr>
            </w:div>
            <w:div w:id="36393164">
              <w:blockQuote w:val="1"/>
              <w:marLeft w:val="0"/>
              <w:marRight w:val="0"/>
              <w:marTop w:val="150"/>
              <w:marBottom w:val="150"/>
              <w:divBdr>
                <w:top w:val="none" w:sz="0" w:space="0" w:color="auto"/>
                <w:left w:val="none" w:sz="0" w:space="0" w:color="auto"/>
                <w:bottom w:val="none" w:sz="0" w:space="0" w:color="auto"/>
                <w:right w:val="none" w:sz="0" w:space="0" w:color="auto"/>
              </w:divBdr>
            </w:div>
            <w:div w:id="1042362706">
              <w:blockQuote w:val="1"/>
              <w:marLeft w:val="0"/>
              <w:marRight w:val="0"/>
              <w:marTop w:val="150"/>
              <w:marBottom w:val="150"/>
              <w:divBdr>
                <w:top w:val="none" w:sz="0" w:space="0" w:color="auto"/>
                <w:left w:val="none" w:sz="0" w:space="0" w:color="auto"/>
                <w:bottom w:val="none" w:sz="0" w:space="0" w:color="auto"/>
                <w:right w:val="none" w:sz="0" w:space="0" w:color="auto"/>
              </w:divBdr>
            </w:div>
            <w:div w:id="783697329">
              <w:blockQuote w:val="1"/>
              <w:marLeft w:val="0"/>
              <w:marRight w:val="0"/>
              <w:marTop w:val="150"/>
              <w:marBottom w:val="150"/>
              <w:divBdr>
                <w:top w:val="none" w:sz="0" w:space="0" w:color="auto"/>
                <w:left w:val="none" w:sz="0" w:space="0" w:color="auto"/>
                <w:bottom w:val="none" w:sz="0" w:space="0" w:color="auto"/>
                <w:right w:val="none" w:sz="0" w:space="0" w:color="auto"/>
              </w:divBdr>
            </w:div>
            <w:div w:id="1193497277">
              <w:blockQuote w:val="1"/>
              <w:marLeft w:val="0"/>
              <w:marRight w:val="0"/>
              <w:marTop w:val="150"/>
              <w:marBottom w:val="150"/>
              <w:divBdr>
                <w:top w:val="none" w:sz="0" w:space="0" w:color="auto"/>
                <w:left w:val="none" w:sz="0" w:space="0" w:color="auto"/>
                <w:bottom w:val="none" w:sz="0" w:space="0" w:color="auto"/>
                <w:right w:val="none" w:sz="0" w:space="0" w:color="auto"/>
              </w:divBdr>
            </w:div>
            <w:div w:id="788858475">
              <w:blockQuote w:val="1"/>
              <w:marLeft w:val="0"/>
              <w:marRight w:val="0"/>
              <w:marTop w:val="150"/>
              <w:marBottom w:val="150"/>
              <w:divBdr>
                <w:top w:val="none" w:sz="0" w:space="0" w:color="auto"/>
                <w:left w:val="none" w:sz="0" w:space="0" w:color="auto"/>
                <w:bottom w:val="none" w:sz="0" w:space="0" w:color="auto"/>
                <w:right w:val="none" w:sz="0" w:space="0" w:color="auto"/>
              </w:divBdr>
            </w:div>
            <w:div w:id="1276517074">
              <w:blockQuote w:val="1"/>
              <w:marLeft w:val="0"/>
              <w:marRight w:val="0"/>
              <w:marTop w:val="150"/>
              <w:marBottom w:val="150"/>
              <w:divBdr>
                <w:top w:val="none" w:sz="0" w:space="0" w:color="auto"/>
                <w:left w:val="none" w:sz="0" w:space="0" w:color="auto"/>
                <w:bottom w:val="none" w:sz="0" w:space="0" w:color="auto"/>
                <w:right w:val="none" w:sz="0" w:space="0" w:color="auto"/>
              </w:divBdr>
            </w:div>
            <w:div w:id="44574588">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1</cp:revision>
  <dcterms:created xsi:type="dcterms:W3CDTF">2024-04-30T21:41:00Z</dcterms:created>
  <dcterms:modified xsi:type="dcterms:W3CDTF">2024-04-30T21:43:00Z</dcterms:modified>
</cp:coreProperties>
</file>