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511" w:rsidRPr="00BC5240" w:rsidRDefault="00B93511" w:rsidP="00B93511">
      <w:pPr>
        <w:pStyle w:val="ListParagraph"/>
        <w:ind w:left="36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Name of the practice: AAROHAN </w:t>
      </w:r>
    </w:p>
    <w:p w:rsidR="00B93511" w:rsidRPr="00C02319" w:rsidRDefault="00B93511" w:rsidP="00B93511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‘AAROHAN’ is an Assamese word which means ascending towards the progressive path. The D</w:t>
      </w:r>
      <w:r w:rsidRPr="00C02319">
        <w:rPr>
          <w:rFonts w:ascii="Times New Roman" w:hAnsi="Times New Roman" w:cs="Times New Roman"/>
        </w:rPr>
        <w:t>epartment of Education encourage</w:t>
      </w:r>
      <w:r>
        <w:rPr>
          <w:rFonts w:ascii="Times New Roman" w:hAnsi="Times New Roman" w:cs="Times New Roman"/>
        </w:rPr>
        <w:t>s students by rewarding</w:t>
      </w:r>
      <w:r w:rsidRPr="00C02319">
        <w:rPr>
          <w:rFonts w:ascii="Times New Roman" w:hAnsi="Times New Roman" w:cs="Times New Roman"/>
        </w:rPr>
        <w:t xml:space="preserve"> for their outstanding performances in academic as well as non academi</w:t>
      </w:r>
      <w:r>
        <w:rPr>
          <w:rFonts w:ascii="Times New Roman" w:hAnsi="Times New Roman" w:cs="Times New Roman"/>
        </w:rPr>
        <w:t>c field. Students who obtain highest</w:t>
      </w:r>
      <w:r w:rsidRPr="00C02319">
        <w:rPr>
          <w:rFonts w:ascii="Times New Roman" w:hAnsi="Times New Roman" w:cs="Times New Roman"/>
        </w:rPr>
        <w:t xml:space="preserve"> CGPA in UG and PG final University examination in college awarded for their performance by Education Forum.  </w:t>
      </w:r>
    </w:p>
    <w:p w:rsidR="000F56B1" w:rsidRDefault="000F56B1" w:rsidP="00D964A6">
      <w:pPr>
        <w:jc w:val="center"/>
      </w:pPr>
    </w:p>
    <w:sectPr w:rsidR="000F56B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3673DB"/>
    <w:multiLevelType w:val="hybridMultilevel"/>
    <w:tmpl w:val="674AE57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B93511"/>
    <w:rsid w:val="000F56B1"/>
    <w:rsid w:val="00B93511"/>
    <w:rsid w:val="00D964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35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PC20</dc:creator>
  <cp:keywords/>
  <dc:description/>
  <cp:lastModifiedBy>PC20</cp:lastModifiedBy>
  <cp:revision>6</cp:revision>
  <dcterms:created xsi:type="dcterms:W3CDTF">2024-09-19T08:07:00Z</dcterms:created>
  <dcterms:modified xsi:type="dcterms:W3CDTF">2024-09-19T08:07:00Z</dcterms:modified>
</cp:coreProperties>
</file>